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4734" w:rsidRPr="00992BD8" w:rsidRDefault="00B36214">
      <w:pPr>
        <w:rPr>
          <w:rFonts w:ascii="Times New Roman" w:hAnsi="Times New Roman" w:cs="Times New Roman"/>
          <w:sz w:val="24"/>
          <w:szCs w:val="24"/>
        </w:rPr>
      </w:pPr>
      <w:r w:rsidRPr="00B3621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344BD" wp14:editId="2A80D796">
                <wp:simplePos x="0" y="0"/>
                <wp:positionH relativeFrom="column">
                  <wp:posOffset>-190500</wp:posOffset>
                </wp:positionH>
                <wp:positionV relativeFrom="paragraph">
                  <wp:posOffset>-228600</wp:posOffset>
                </wp:positionV>
                <wp:extent cx="6134100" cy="9496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49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214" w:rsidRPr="00B36214" w:rsidRDefault="00B36214" w:rsidP="00B36214">
                            <w:pPr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The Accessible Information Standard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aims to ensure that patients (or their carers) who have a disability or sensory loss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can receive, access and understand information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, for example in large print, braille or via email, and professional communication support if they need it, for example from a British Sign Language interpreter.</w:t>
                            </w:r>
                          </w:p>
                          <w:p w:rsidR="00B36214" w:rsidRPr="00B36214" w:rsidRDefault="00B36214" w:rsidP="00B36214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is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applies to patients and their carers who have information and / or communication needs relating to a disability, impairment or sensory loss.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It also applies to parents and carers of patients who have such information and / or communication needs, where appropriate.</w:t>
                            </w:r>
                          </w:p>
                          <w:p w:rsidR="00B36214" w:rsidRPr="00B36214" w:rsidRDefault="00B36214" w:rsidP="00B36214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Individuals most likely to be affected by the Standard include people who are blind or deaf, who have some hearing and / or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visual loss, people who are deaf blind and people with a learning disability. However, this list is not exhaustive.</w:t>
                            </w: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have communication needs?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 need a format other than standard print?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 have any special communication requirements?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How do you prefer to be contacted?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…………………………….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What is your preferred method of communication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How would you like us to communicate with you?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Can you explain what support would be helpful?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What is the best way to send you information?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……………………………..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• What communication support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ould we provide for you?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………….………</w:t>
                            </w: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Name: 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………………………………. Date of birth: 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have a carer do they need communication assistance?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‘Yes’ what is your Main Carer’s name: ……………………………………..</w:t>
                            </w: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 you consent to the practice contacting your</w:t>
                            </w: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main carer regarding your care?                           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What is the best way to contact them?.................................................................</w:t>
                            </w:r>
                          </w:p>
                          <w:p w:rsidR="00B36214" w:rsidRDefault="00B36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Signed: ………………………………………………………………… Date: ……………………………….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Please post or hand this form in to the surgery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–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-18pt;width:483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7ZIwIAAEcEAAAOAAAAZHJzL2Uyb0RvYy54bWysU9tu2zAMfR+wfxD0vthOnbQx4hRdugwD&#10;ugvQ7gNkWY6FSaInKbGzrx8lu1l2wR6G6UEgReqQPCTXt4NW5Cisk2BKms1SSoThUEuzL+nnp92r&#10;G0qcZ6ZmCowo6Uk4ert5+WLdd4WYQwuqFpYgiHFF35W09b4rksTxVmjmZtAJg8YGrGYeVbtPast6&#10;RNcqmafpMunB1p0FLpzD1/vRSDcRv2kE9x+bxglPVEkxNx9vG+8q3MlmzYq9ZV0r+ZQG+4csNJMG&#10;g56h7pln5GDlb1BacgsOGj/joBNoGslFrAGrydJfqnlsWSdiLUiO6840uf8Hyz8cP1ki65JepdeU&#10;GKaxSU9i8OQ1DGQe+Ok7V6DbY4eOfsBn7HOs1XUPwL84YmDbMrMXd9ZC3wpWY35Z+JlcfB1xXACp&#10;+vdQYxh28BCBhsbqQB7SQRAd+3Q69yakwvFxmV3lWYomjrZVvlrm80WMwYrn7511/q0ATYJQUovN&#10;j/Ds+OB8SIcVzy4hmgMl651UKip2X22VJUeGg7KLZ0L/yU0Z0mP4Bcb+O0Qaz58gtPQ48Urqkt6c&#10;nVgReHtj6jiPnkk1ypiyMhORgbuRRT9Uw9SYCuoTUmphnGzcRBRasN8o6XGqS+q+HpgVlKh3Btuy&#10;yvI8rEFU8sX1HBV7aakuLcxwhCqpp2QUtz6uTijdwB22r5GR2NDnMZMpV5zWyPe0WWEdLvXo9WP/&#10;N98BAAD//wMAUEsDBBQABgAIAAAAIQDNVT+94AAAAAwBAAAPAAAAZHJzL2Rvd25yZXYueG1sTI/B&#10;TsMwEETvSPyDtUhcUOtA29CEOBVCAsEN2gqubrxNIux1iN00/D1bLnCb0Y5m3xSr0VkxYB9aTwqu&#10;pwkIpMqblmoF283jZAkiRE1GW0+o4BsDrMrzs0Lnxh/pDYd1rAWXUMi1gibGLpcyVA06Haa+Q+Lb&#10;3vdOR7Z9LU2vj1zurLxJklQ63RJ/aHSHDw1Wn+uDU7CcPw8f4WX2+l6le5vFq9vh6atX6vJivL8D&#10;EXGMf2E44TM6lMy08wcyQVgFk1nCW+JJpCw4kf2KHUfni2wBsizk/xHlDwAAAP//AwBQSwECLQAU&#10;AAYACAAAACEAtoM4kv4AAADhAQAAEwAAAAAAAAAAAAAAAAAAAAAAW0NvbnRlbnRfVHlwZXNdLnht&#10;bFBLAQItABQABgAIAAAAIQA4/SH/1gAAAJQBAAALAAAAAAAAAAAAAAAAAC8BAABfcmVscy8ucmVs&#10;c1BLAQItABQABgAIAAAAIQA78N7ZIwIAAEcEAAAOAAAAAAAAAAAAAAAAAC4CAABkcnMvZTJvRG9j&#10;LnhtbFBLAQItABQABgAIAAAAIQDNVT+94AAAAAwBAAAPAAAAAAAAAAAAAAAAAH0EAABkcnMvZG93&#10;bnJldi54bWxQSwUGAAAAAAQABADzAAAAigUAAAAA&#10;">
                <v:textbox>
                  <w:txbxContent>
                    <w:p w:rsidR="00B36214" w:rsidRPr="00B36214" w:rsidRDefault="00B36214" w:rsidP="00B36214">
                      <w:pPr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The Accessible Information Standard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aims to ensure that patients (or their carers) who have a disability or sensory loss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can receive, access and understand information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, for example in large print, braille or via email, and professional communication support if they need it, for example from a British Sign Language interpreter.</w:t>
                      </w:r>
                    </w:p>
                    <w:p w:rsidR="00B36214" w:rsidRPr="00B36214" w:rsidRDefault="00B36214" w:rsidP="00B36214">
                      <w:pPr>
                        <w:spacing w:before="100" w:beforeAutospacing="1" w:after="100" w:afterAutospacing="1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is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applies to patients and their carers who have information and / or communication needs relating to a disability, impairment or sensory loss.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It also applies to parents and carers of patients who have such information and / or communication needs, where appropriate.</w:t>
                      </w:r>
                    </w:p>
                    <w:p w:rsidR="00B36214" w:rsidRPr="00B36214" w:rsidRDefault="00B36214" w:rsidP="00B36214">
                      <w:pPr>
                        <w:spacing w:before="100" w:beforeAutospacing="1" w:after="100" w:afterAutospacing="1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Individuals most likely to be affected by the Standard include people who are blind or deaf, who have some hearing and / or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visual loss, people who are deaf blind and people with a learning disability. However, this list is not exhaustive.</w:t>
                      </w: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have communication needs?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 need a format other than standard print?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 have any special communication requirements?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How do you prefer to be contacted?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…………………………….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What is your preferred method of communication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How would you like us to communicate with you?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Can you explain what support would be helpful?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What is the best way to send you information?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……………………………..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• What communication support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ould we provide for you?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………….………</w:t>
                      </w: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………………………………………………………………………………….</w:t>
                      </w:r>
                    </w:p>
                    <w:p w:rsidR="00B36214" w:rsidRPr="00B36214" w:rsidRDefault="00B3621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Name: 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………………………………. Date of birth: …………………….</w:t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have a carer do they need communication assistance?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‘Yes’ what is your Main Carer’s name: ……………………………………..</w:t>
                      </w: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 you consent to the practice contacting your</w:t>
                      </w: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main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carer regarding your care?                           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What is the best way to contact them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?.................................................................</w:t>
                      </w:r>
                      <w:proofErr w:type="gramEnd"/>
                    </w:p>
                    <w:p w:rsidR="00B36214" w:rsidRDefault="00B362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36214" w:rsidRDefault="00B362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Signed: ………………………………………………………………… Date: ……………………………….</w:t>
                      </w:r>
                    </w:p>
                    <w:p w:rsidR="00B36214" w:rsidRPr="00B36214" w:rsidRDefault="00B36214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36214">
                        <w:rPr>
                          <w:b/>
                          <w:i/>
                          <w:sz w:val="28"/>
                          <w:szCs w:val="28"/>
                        </w:rPr>
                        <w:t>Please post or hand this form in to the surgery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– thank you.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4734" w:rsidRPr="00992BD8" w:rsidSect="00B3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AMOyLPpkiP6CRyXgIZnhEGxgbs=" w:salt="S91nIW0Vt8vwU68MJE4qbQ=="/>
  <w:styleLockTheme/>
  <w:styleLockQFSet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14"/>
    <w:rsid w:val="00285518"/>
    <w:rsid w:val="003023F4"/>
    <w:rsid w:val="00754734"/>
    <w:rsid w:val="00992BD8"/>
    <w:rsid w:val="00A06609"/>
    <w:rsid w:val="00B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ICT Services</cp:lastModifiedBy>
  <cp:revision>2</cp:revision>
  <cp:lastPrinted>2016-07-11T14:09:00Z</cp:lastPrinted>
  <dcterms:created xsi:type="dcterms:W3CDTF">2016-07-11T14:10:00Z</dcterms:created>
  <dcterms:modified xsi:type="dcterms:W3CDTF">2016-07-11T14:10:00Z</dcterms:modified>
</cp:coreProperties>
</file>